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26B0" w14:textId="187793B3" w:rsidR="007959E7" w:rsidRPr="00FF4878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</w:t>
      </w:r>
      <w:r w:rsidRPr="00F154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27ED4BB6" wp14:editId="557E5D02">
            <wp:extent cx="620980" cy="79057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</w:t>
      </w:r>
      <w:r w:rsidR="00FF4878" w:rsidRPr="00FF4878">
        <w:rPr>
          <w:rFonts w:eastAsia="Times New Roman"/>
          <w:noProof/>
          <w:color w:val="000000"/>
          <w:lang w:eastAsia="hr-HR"/>
        </w:rPr>
        <w:drawing>
          <wp:inline distT="0" distB="0" distL="0" distR="0" wp14:anchorId="7D708F46" wp14:editId="3E69EEC7">
            <wp:extent cx="942975" cy="942975"/>
            <wp:effectExtent l="0" t="0" r="9525" b="9525"/>
            <wp:docPr id="243559296" name="Slika 2" descr="Slika na kojoj se prikazuje uzorak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59296" name="Slika 2" descr="Slika na kojoj se prikazuje uzorak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F93E" w14:textId="7777777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REPUBLIKA HRVATSKA</w:t>
      </w:r>
    </w:p>
    <w:p w14:paraId="4EA8880E" w14:textId="7777777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BC2F209" wp14:editId="30CC3B1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BRODSKO – POSAVSKA ŽUPANIJA</w:t>
      </w:r>
    </w:p>
    <w:p w14:paraId="32785455" w14:textId="7777777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OPĆINA VELIKA KOPANICA</w:t>
      </w:r>
    </w:p>
    <w:p w14:paraId="4D481326" w14:textId="62DFB827" w:rsidR="007959E7" w:rsidRPr="00F154D4" w:rsidRDefault="007959E7" w:rsidP="00795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</w:t>
      </w:r>
      <w:r w:rsid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</w:t>
      </w: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Općinsko vijeće</w:t>
      </w:r>
    </w:p>
    <w:p w14:paraId="16482827" w14:textId="7A2DC05B" w:rsidR="00FE3D44" w:rsidRPr="00E623AF" w:rsidRDefault="00FE3D44" w:rsidP="00FE3D44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KLASA: 400-01/24-01/</w:t>
      </w:r>
      <w:r w:rsidR="00FF4878">
        <w:rPr>
          <w:rFonts w:ascii="Times New Roman" w:eastAsia="Calibri" w:hAnsi="Times New Roman" w:cs="Times New Roman"/>
          <w:sz w:val="24"/>
          <w:szCs w:val="24"/>
          <w:lang w:eastAsia="hr-HR"/>
        </w:rPr>
        <w:t>14</w:t>
      </w:r>
    </w:p>
    <w:p w14:paraId="6939227A" w14:textId="5E5CA9EF" w:rsidR="00FE3D44" w:rsidRPr="00E623AF" w:rsidRDefault="00FE3D44" w:rsidP="00FE3D44">
      <w:pPr>
        <w:spacing w:after="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URBROJ: 2178-12-03-24-</w:t>
      </w:r>
      <w:r w:rsidR="00FF4878">
        <w:rPr>
          <w:rFonts w:ascii="Times New Roman" w:eastAsia="Calibri" w:hAnsi="Times New Roman" w:cs="Times New Roman"/>
          <w:sz w:val="24"/>
          <w:szCs w:val="24"/>
          <w:lang w:eastAsia="hr-HR"/>
        </w:rPr>
        <w:t>10</w:t>
      </w:r>
    </w:p>
    <w:p w14:paraId="4FEC9902" w14:textId="77777777" w:rsidR="00FE3D44" w:rsidRPr="00E623AF" w:rsidRDefault="00FE3D44" w:rsidP="00FE3D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623AF">
        <w:rPr>
          <w:rFonts w:ascii="Times New Roman" w:eastAsia="Calibri" w:hAnsi="Times New Roman" w:cs="Times New Roman"/>
          <w:sz w:val="24"/>
          <w:szCs w:val="24"/>
          <w:lang w:eastAsia="hr-HR"/>
        </w:rPr>
        <w:t>Velika Kopanica, 19. prosinca 2024.g.</w:t>
      </w:r>
    </w:p>
    <w:p w14:paraId="42B6B0C7" w14:textId="77777777" w:rsidR="00FE3D44" w:rsidRPr="00F154D4" w:rsidRDefault="00FE3D44" w:rsidP="00FE3D44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75A88DF8" w14:textId="77777777" w:rsidR="00FE3D44" w:rsidRDefault="00FE3D44" w:rsidP="00FE3D44">
      <w:pPr>
        <w:pStyle w:val="Normal1"/>
        <w:spacing w:line="276" w:lineRule="auto"/>
        <w:ind w:firstLine="708"/>
        <w:jc w:val="both"/>
        <w:rPr>
          <w:sz w:val="24"/>
          <w:szCs w:val="24"/>
        </w:rPr>
      </w:pPr>
      <w:r w:rsidRPr="00F154D4">
        <w:rPr>
          <w:sz w:val="24"/>
          <w:szCs w:val="24"/>
          <w:lang w:val="hr-HR"/>
        </w:rPr>
        <w:t>Na temelju članka 123. Zakona o vatrogastvu („Narodne novine“</w:t>
      </w:r>
      <w:r>
        <w:rPr>
          <w:sz w:val="24"/>
          <w:szCs w:val="24"/>
          <w:lang w:val="hr-HR"/>
        </w:rPr>
        <w:t>,</w:t>
      </w:r>
      <w:r w:rsidRPr="00F154D4">
        <w:rPr>
          <w:sz w:val="24"/>
          <w:szCs w:val="24"/>
          <w:lang w:val="hr-HR"/>
        </w:rPr>
        <w:t xml:space="preserve"> br</w:t>
      </w:r>
      <w:r>
        <w:rPr>
          <w:sz w:val="24"/>
          <w:szCs w:val="24"/>
          <w:lang w:val="hr-HR"/>
        </w:rPr>
        <w:t xml:space="preserve">oj </w:t>
      </w:r>
      <w:r w:rsidRPr="00F154D4">
        <w:rPr>
          <w:sz w:val="24"/>
          <w:szCs w:val="24"/>
          <w:lang w:val="hr-HR"/>
        </w:rPr>
        <w:t>125/19</w:t>
      </w:r>
      <w:r>
        <w:rPr>
          <w:sz w:val="24"/>
          <w:szCs w:val="24"/>
          <w:lang w:val="hr-HR"/>
        </w:rPr>
        <w:t>, 114/22</w:t>
      </w:r>
      <w:r w:rsidRPr="00F154D4">
        <w:rPr>
          <w:sz w:val="24"/>
          <w:szCs w:val="24"/>
          <w:lang w:val="hr-HR"/>
        </w:rPr>
        <w:t>), članka 72. Zakona o sustavu civilne zaštite („Narodne novine“</w:t>
      </w:r>
      <w:r>
        <w:rPr>
          <w:sz w:val="24"/>
          <w:szCs w:val="24"/>
          <w:lang w:val="hr-HR"/>
        </w:rPr>
        <w:t>,</w:t>
      </w:r>
      <w:r w:rsidRPr="00F154D4">
        <w:rPr>
          <w:sz w:val="24"/>
          <w:szCs w:val="24"/>
          <w:lang w:val="hr-HR"/>
        </w:rPr>
        <w:t xml:space="preserve"> br</w:t>
      </w:r>
      <w:r>
        <w:rPr>
          <w:sz w:val="24"/>
          <w:szCs w:val="24"/>
          <w:lang w:val="hr-HR"/>
        </w:rPr>
        <w:t>oj</w:t>
      </w:r>
      <w:r w:rsidRPr="00F154D4">
        <w:rPr>
          <w:sz w:val="24"/>
          <w:szCs w:val="24"/>
          <w:lang w:val="hr-HR"/>
        </w:rPr>
        <w:t xml:space="preserve"> 82/15, 118/18, 31/20</w:t>
      </w:r>
      <w:r>
        <w:rPr>
          <w:sz w:val="24"/>
          <w:szCs w:val="24"/>
          <w:lang w:val="hr-HR"/>
        </w:rPr>
        <w:t xml:space="preserve">, </w:t>
      </w:r>
      <w:r w:rsidRPr="00F154D4">
        <w:rPr>
          <w:sz w:val="24"/>
          <w:szCs w:val="24"/>
          <w:lang w:val="hr-HR"/>
        </w:rPr>
        <w:t>20/21</w:t>
      </w:r>
      <w:r>
        <w:rPr>
          <w:sz w:val="24"/>
          <w:szCs w:val="24"/>
          <w:lang w:val="hr-HR"/>
        </w:rPr>
        <w:t xml:space="preserve"> i 114/22</w:t>
      </w:r>
      <w:r w:rsidRPr="00F154D4">
        <w:rPr>
          <w:sz w:val="24"/>
          <w:szCs w:val="24"/>
          <w:lang w:val="hr-HR"/>
        </w:rPr>
        <w:t xml:space="preserve">) i </w:t>
      </w:r>
      <w:r w:rsidRPr="001061B5">
        <w:rPr>
          <w:sz w:val="24"/>
          <w:szCs w:val="24"/>
        </w:rPr>
        <w:t>članka 32.</w:t>
      </w:r>
      <w:r>
        <w:rPr>
          <w:sz w:val="24"/>
          <w:szCs w:val="24"/>
        </w:rPr>
        <w:t xml:space="preserve"> </w:t>
      </w:r>
      <w:r w:rsidRPr="001061B5">
        <w:rPr>
          <w:sz w:val="24"/>
          <w:szCs w:val="24"/>
        </w:rPr>
        <w:t>Statuta Općine Velika Kopanica („Službeni vjesnik</w:t>
      </w:r>
      <w:r>
        <w:rPr>
          <w:sz w:val="24"/>
          <w:szCs w:val="24"/>
        </w:rPr>
        <w:t xml:space="preserve"> </w:t>
      </w:r>
      <w:r w:rsidRPr="001061B5">
        <w:rPr>
          <w:sz w:val="24"/>
          <w:szCs w:val="24"/>
        </w:rPr>
        <w:t>Brodsko-posavske županije“</w:t>
      </w:r>
      <w:r w:rsidRPr="00E623AF">
        <w:rPr>
          <w:sz w:val="24"/>
          <w:szCs w:val="24"/>
        </w:rPr>
        <w:t>, broj 4/20, 11/21 i 31/23</w:t>
      </w:r>
      <w:r w:rsidRPr="001061B5">
        <w:rPr>
          <w:sz w:val="24"/>
          <w:szCs w:val="24"/>
        </w:rPr>
        <w:t xml:space="preserve">), </w:t>
      </w:r>
      <w:r w:rsidRPr="00E623AF">
        <w:rPr>
          <w:sz w:val="24"/>
          <w:szCs w:val="24"/>
        </w:rPr>
        <w:t>Općinsko vijeće Općine Velika Kopanica na svojoj 27. sjednici održanoj dana 19. prosinca 2024. godine, donosi</w:t>
      </w:r>
    </w:p>
    <w:p w14:paraId="27E9ED45" w14:textId="77777777" w:rsidR="00B8690D" w:rsidRPr="00F154D4" w:rsidRDefault="00B8690D" w:rsidP="006B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4402890" w14:textId="77777777" w:rsidR="00B8690D" w:rsidRPr="00F154D4" w:rsidRDefault="00B8690D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 R O G R A M</w:t>
      </w:r>
    </w:p>
    <w:p w14:paraId="3C60F481" w14:textId="77777777" w:rsidR="007959E7" w:rsidRPr="00F154D4" w:rsidRDefault="007959E7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vatrogastva i civilne zaštite na području </w:t>
      </w:r>
    </w:p>
    <w:p w14:paraId="6E90CAAF" w14:textId="489456FA" w:rsidR="007959E7" w:rsidRPr="00F154D4" w:rsidRDefault="007959E7" w:rsidP="00195A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Općine Velika Kopanica za 20</w:t>
      </w:r>
      <w:r w:rsidR="00073E95"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="00F32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godinu</w:t>
      </w:r>
    </w:p>
    <w:p w14:paraId="43BC82E7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F69DFA" w14:textId="77777777" w:rsidR="00C029BB" w:rsidRPr="00F154D4" w:rsidRDefault="00C029BB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D17534A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14:paraId="62E3250F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U skladu s potrebama Općine Velika Kopanica utvrđuje se Program vatrogastva</w:t>
      </w:r>
      <w:r w:rsidR="00195A65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kako slijedi:</w:t>
      </w:r>
    </w:p>
    <w:p w14:paraId="3F118EDC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A262AB" w14:textId="1C1DB3C5" w:rsidR="00B8690D" w:rsidRPr="00F154D4" w:rsidRDefault="00F3217D" w:rsidP="00195A6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A1009-01-</w:t>
      </w:r>
      <w:r w:rsidR="00B8690D" w:rsidRPr="00F154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Vatrogastvo</w:t>
      </w:r>
    </w:p>
    <w:p w14:paraId="33AFFE4F" w14:textId="77777777" w:rsidR="00195A65" w:rsidRPr="00F154D4" w:rsidRDefault="00195A65" w:rsidP="00195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1"/>
        <w:tblW w:w="9144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6516"/>
        <w:gridCol w:w="1919"/>
      </w:tblGrid>
      <w:tr w:rsidR="00195A65" w:rsidRPr="00F154D4" w14:paraId="394989E6" w14:textId="77777777" w:rsidTr="00FE3D44">
        <w:trPr>
          <w:trHeight w:val="2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B6B" w14:textId="77777777" w:rsidR="00195A65" w:rsidRPr="000B6949" w:rsidRDefault="00195A65" w:rsidP="00FE3D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6949">
              <w:rPr>
                <w:b/>
                <w:bCs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4C9F" w14:textId="4D40C07E" w:rsidR="00195A65" w:rsidRPr="00EA76C5" w:rsidRDefault="00195A65" w:rsidP="00FE3D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76C5">
              <w:rPr>
                <w:b/>
                <w:bCs/>
                <w:color w:val="000000"/>
                <w:sz w:val="24"/>
                <w:szCs w:val="24"/>
              </w:rPr>
              <w:t xml:space="preserve">Financiranje potreba u vatrogastvu </w:t>
            </w:r>
            <w:r w:rsidR="004947C3">
              <w:rPr>
                <w:b/>
                <w:bCs/>
                <w:color w:val="000000"/>
                <w:sz w:val="24"/>
                <w:szCs w:val="24"/>
              </w:rPr>
              <w:t>–opis troškova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44CF" w14:textId="53891C70" w:rsidR="00195A65" w:rsidRPr="00EA76C5" w:rsidRDefault="00AC313A" w:rsidP="003372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2025</w:t>
            </w:r>
            <w:r w:rsidR="000B6949" w:rsidRPr="00EA76C5">
              <w:rPr>
                <w:b/>
                <w:bCs/>
                <w:color w:val="000000"/>
                <w:sz w:val="24"/>
                <w:szCs w:val="24"/>
              </w:rPr>
              <w:t xml:space="preserve"> .g.</w:t>
            </w:r>
          </w:p>
        </w:tc>
      </w:tr>
      <w:tr w:rsidR="00195A65" w:rsidRPr="00F154D4" w14:paraId="2D27BCFF" w14:textId="77777777" w:rsidTr="00FE3D44">
        <w:trPr>
          <w:trHeight w:val="4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815" w14:textId="77777777" w:rsidR="00195A65" w:rsidRPr="000B6949" w:rsidRDefault="00195A65" w:rsidP="003372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B6949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B10" w14:textId="77777777" w:rsidR="00195A65" w:rsidRPr="00EA76C5" w:rsidRDefault="00195A65" w:rsidP="003372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 xml:space="preserve">Tekuće donacije Vatrogasnoj zajednici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210" w14:textId="4C52447B" w:rsidR="00195A65" w:rsidRPr="00EA76C5" w:rsidRDefault="00F31B49" w:rsidP="00FE3D4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>26.600,00</w:t>
            </w:r>
            <w:r w:rsidR="000B6949" w:rsidRPr="00EA76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E3D44">
              <w:rPr>
                <w:bCs/>
                <w:color w:val="000000"/>
                <w:sz w:val="24"/>
                <w:szCs w:val="24"/>
              </w:rPr>
              <w:t>eura</w:t>
            </w:r>
          </w:p>
        </w:tc>
      </w:tr>
      <w:tr w:rsidR="00195A65" w:rsidRPr="00F154D4" w14:paraId="4ED6D91E" w14:textId="77777777" w:rsidTr="00FE3D44">
        <w:trPr>
          <w:trHeight w:val="6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A6A" w14:textId="77777777" w:rsidR="00195A65" w:rsidRPr="000B6949" w:rsidRDefault="00195A65" w:rsidP="003372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B6949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52A" w14:textId="77777777" w:rsidR="00195A65" w:rsidRPr="00EA76C5" w:rsidRDefault="00195A65" w:rsidP="0033724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 xml:space="preserve">Tekuće donacije dobrovoljnim vatrogasnim društvima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B04" w14:textId="4398E231" w:rsidR="00195A65" w:rsidRPr="00EA76C5" w:rsidRDefault="00F31B49" w:rsidP="00FE3D4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A76C5">
              <w:rPr>
                <w:bCs/>
                <w:color w:val="000000"/>
                <w:sz w:val="24"/>
                <w:szCs w:val="24"/>
              </w:rPr>
              <w:t>7.000,00</w:t>
            </w:r>
            <w:r w:rsidR="000B6949" w:rsidRPr="00EA76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E3D44">
              <w:rPr>
                <w:bCs/>
                <w:color w:val="000000"/>
                <w:sz w:val="24"/>
                <w:szCs w:val="24"/>
              </w:rPr>
              <w:t>eura</w:t>
            </w:r>
          </w:p>
        </w:tc>
      </w:tr>
      <w:tr w:rsidR="00195A65" w:rsidRPr="00F154D4" w14:paraId="31524AF0" w14:textId="77777777" w:rsidTr="00FE3D44">
        <w:trPr>
          <w:trHeight w:val="338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460" w14:textId="7B457523" w:rsidR="00195A65" w:rsidRPr="00EA76C5" w:rsidRDefault="00195A65" w:rsidP="003372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A76C5">
              <w:rPr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D7F" w14:textId="105FDB29" w:rsidR="00195A65" w:rsidRPr="00EA76C5" w:rsidRDefault="009D0069" w:rsidP="00FE3D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33.600,00</w:t>
            </w:r>
            <w:r w:rsidR="00FE3D44">
              <w:rPr>
                <w:b/>
                <w:bCs/>
                <w:color w:val="000000"/>
                <w:sz w:val="24"/>
                <w:szCs w:val="24"/>
              </w:rPr>
              <w:t xml:space="preserve"> eura</w:t>
            </w:r>
          </w:p>
        </w:tc>
      </w:tr>
    </w:tbl>
    <w:p w14:paraId="3D119EF2" w14:textId="77777777" w:rsidR="00B8690D" w:rsidRPr="00F154D4" w:rsidRDefault="00B8690D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Izvor financiranja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13. Opći prihodi i primici</w:t>
      </w:r>
    </w:p>
    <w:p w14:paraId="680B87DF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9F09204" w14:textId="0D1E69AA" w:rsidR="00956117" w:rsidRDefault="00956117" w:rsidP="00B8690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443C65" w14:textId="19227365" w:rsidR="00B8690D" w:rsidRDefault="00F3217D" w:rsidP="00F92415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A1009-02-</w:t>
      </w:r>
      <w:r w:rsidR="00B8690D"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Civilna zaštita</w:t>
      </w:r>
    </w:p>
    <w:p w14:paraId="108F7AF0" w14:textId="77777777" w:rsidR="00F154D4" w:rsidRPr="00F154D4" w:rsidRDefault="00F154D4" w:rsidP="00F154D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9092" w:type="dxa"/>
        <w:jc w:val="center"/>
        <w:tblLook w:val="04A0" w:firstRow="1" w:lastRow="0" w:firstColumn="1" w:lastColumn="0" w:noHBand="0" w:noVBand="1"/>
      </w:tblPr>
      <w:tblGrid>
        <w:gridCol w:w="729"/>
        <w:gridCol w:w="6515"/>
        <w:gridCol w:w="1848"/>
      </w:tblGrid>
      <w:tr w:rsidR="000B6949" w:rsidRPr="000B6949" w14:paraId="525DFEC4" w14:textId="77777777" w:rsidTr="00FE3D44">
        <w:trPr>
          <w:trHeight w:val="31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88B7" w14:textId="49B124BA" w:rsidR="000B6949" w:rsidRPr="000B6949" w:rsidRDefault="000B6949" w:rsidP="00FE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7BE7" w14:textId="48676379" w:rsidR="000B6949" w:rsidRPr="000B6949" w:rsidRDefault="004947C3" w:rsidP="00FE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Civilna zaštita   </w:t>
            </w:r>
            <w:r w:rsidR="000B6949" w:rsidRPr="000B6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="000B6949" w:rsidRPr="000B6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opis troškova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0CE8" w14:textId="415FFFE9" w:rsidR="000B6949" w:rsidRPr="000B6949" w:rsidRDefault="000B6949" w:rsidP="00FE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</w:t>
            </w:r>
            <w:r w:rsidR="00AC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2025</w:t>
            </w:r>
            <w:r w:rsidRPr="000B6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.g.</w:t>
            </w:r>
          </w:p>
        </w:tc>
      </w:tr>
      <w:tr w:rsidR="000B6949" w:rsidRPr="000B6949" w14:paraId="0AA77F0E" w14:textId="77777777" w:rsidTr="00FE3D44">
        <w:trPr>
          <w:trHeight w:val="28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3195" w14:textId="5548B9E1" w:rsidR="000B6949" w:rsidRPr="00EA76C5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3C2" w14:textId="7EDAA621" w:rsidR="000B6949" w:rsidRPr="000B6949" w:rsidRDefault="000B6949" w:rsidP="00FE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Osiguranje uvjeta za evakuaciju, zbrinjavanje i sklanjanje stanovništva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5CA" w14:textId="7C37B92D" w:rsidR="000B6949" w:rsidRPr="000B6949" w:rsidRDefault="000B6949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700,00 </w:t>
            </w:r>
            <w:r w:rsidR="00F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0B6949" w:rsidRPr="000B6949" w14:paraId="2CE4B83D" w14:textId="77777777" w:rsidTr="00FE3D44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207D" w14:textId="620FCFDE" w:rsidR="000B6949" w:rsidRPr="00EA76C5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9EE" w14:textId="134AAD2C" w:rsidR="000B6949" w:rsidRPr="000B6949" w:rsidRDefault="000B6949" w:rsidP="00FE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Postrojbe civilne zaštite,  – edukacija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E2B" w14:textId="7DC7E556" w:rsidR="000B6949" w:rsidRPr="000B6949" w:rsidRDefault="000B6949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0,00 </w:t>
            </w:r>
            <w:r w:rsidR="00F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0B6949" w:rsidRPr="000B6949" w14:paraId="5BA9D08B" w14:textId="77777777" w:rsidTr="0036620B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5F51" w14:textId="13A65D67" w:rsidR="000B6949" w:rsidRPr="00EA76C5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639" w14:textId="1AE95727" w:rsidR="000B6949" w:rsidRPr="000B6949" w:rsidRDefault="000B6949" w:rsidP="00FE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Procjena rizika od velikih nesreća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2F49" w14:textId="443A07C4" w:rsidR="000B6949" w:rsidRPr="000B6949" w:rsidRDefault="000B6949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1.600,00 </w:t>
            </w:r>
            <w:r w:rsidR="00F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0B6949" w:rsidRPr="000B6949" w14:paraId="2EEFB9F4" w14:textId="77777777" w:rsidTr="0036620B">
        <w:trPr>
          <w:trHeight w:val="39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76A" w14:textId="705A0584" w:rsidR="000B6949" w:rsidRPr="00EA76C5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6B5" w14:textId="6FD41183" w:rsidR="000B6949" w:rsidRPr="000B6949" w:rsidRDefault="000B6949" w:rsidP="00FE3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Redovno tekuće ažuriranje priloga i podataka iz sadržaja dokumenata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392A" w14:textId="7351E0E2" w:rsidR="000B6949" w:rsidRPr="000B6949" w:rsidRDefault="00F3217D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1.680,</w:t>
            </w:r>
            <w:r w:rsidR="000B6949"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00 </w:t>
            </w:r>
            <w:r w:rsidR="00F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0B6949" w:rsidRPr="000B6949" w14:paraId="1BAAA281" w14:textId="77777777" w:rsidTr="00FE3D44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481" w14:textId="489295A2" w:rsidR="000B6949" w:rsidRPr="00EA76C5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2CE" w14:textId="62C58831" w:rsidR="000B6949" w:rsidRPr="000B6949" w:rsidRDefault="000B6949" w:rsidP="00FE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Premije osiguranja za operativne snage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1B49" w14:textId="18B4319B" w:rsidR="000B6949" w:rsidRPr="000B6949" w:rsidRDefault="000B6949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140,00 </w:t>
            </w:r>
            <w:r w:rsidR="00F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0B6949" w:rsidRPr="000B6949" w14:paraId="71845335" w14:textId="77777777" w:rsidTr="00FE3D44">
        <w:trPr>
          <w:trHeight w:val="411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3CCA" w14:textId="3A834B48" w:rsidR="000B6949" w:rsidRPr="00EA76C5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050" w14:textId="4CE1C77F" w:rsidR="000B6949" w:rsidRPr="000B6949" w:rsidRDefault="000B6949" w:rsidP="00FE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djelovanja u području prirodnih nepogoda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58C5" w14:textId="526BCA64" w:rsidR="000B6949" w:rsidRPr="000B6949" w:rsidRDefault="000B6949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B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180,00 </w:t>
            </w:r>
            <w:r w:rsidR="00F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F3217D" w:rsidRPr="000B6949" w14:paraId="2C555C8B" w14:textId="77777777" w:rsidTr="00FE3D44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1B23" w14:textId="0F0F9A0B" w:rsidR="00F3217D" w:rsidRPr="00EA76C5" w:rsidRDefault="00F3217D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D917" w14:textId="51F84A89" w:rsidR="00F3217D" w:rsidRPr="000B6949" w:rsidRDefault="00F3217D" w:rsidP="00FE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3D37" w14:textId="6A9C7D18" w:rsidR="00F3217D" w:rsidRPr="000B6949" w:rsidRDefault="00F3217D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280,00 </w:t>
            </w:r>
            <w:r w:rsidR="00FE3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0B6949" w:rsidRPr="000B6949" w14:paraId="18B389C9" w14:textId="77777777" w:rsidTr="00FE3D44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7095" w14:textId="77777777" w:rsidR="000B6949" w:rsidRPr="00EA76C5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C05F" w14:textId="3AB9915A" w:rsidR="000B6949" w:rsidRPr="00EA76C5" w:rsidRDefault="000B6949" w:rsidP="000B6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A7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D7DA" w14:textId="20C78CB8" w:rsidR="000B6949" w:rsidRPr="009D0069" w:rsidRDefault="000B6949" w:rsidP="00FE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D00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4.580,00 </w:t>
            </w:r>
            <w:r w:rsidR="00FE3D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0B6949" w:rsidRPr="000B6949" w14:paraId="603A21D5" w14:textId="77777777" w:rsidTr="00FE3D44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3BF3716" w14:textId="77777777" w:rsidR="000B6949" w:rsidRPr="000B6949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FA6E" w14:textId="78C835A7" w:rsidR="000B6949" w:rsidRPr="000B6949" w:rsidRDefault="000B6949" w:rsidP="000B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FB5E" w14:textId="7C65A1F4" w:rsidR="000B6949" w:rsidRPr="000B6949" w:rsidRDefault="000B6949" w:rsidP="000B6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7D0346DC" w14:textId="77777777" w:rsidR="00F3217D" w:rsidRDefault="00F3217D" w:rsidP="00F32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Izvor financiranja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13. Opći prihodi i primici</w:t>
      </w:r>
    </w:p>
    <w:p w14:paraId="59F967DF" w14:textId="77777777" w:rsidR="00F3217D" w:rsidRDefault="00F3217D" w:rsidP="00F32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12B505" w14:textId="74BC949F" w:rsidR="00F3217D" w:rsidRDefault="004947C3" w:rsidP="00F3217D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A1009-03-Hrvatska gorska služba spašavanja</w:t>
      </w:r>
    </w:p>
    <w:p w14:paraId="447076E3" w14:textId="77777777" w:rsidR="00F3217D" w:rsidRPr="00F3217D" w:rsidRDefault="00F3217D" w:rsidP="00F3217D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AD8ADD5" w14:textId="4FE51DC1" w:rsidR="00F3217D" w:rsidRPr="00F3217D" w:rsidRDefault="00F3217D" w:rsidP="00F3217D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rad HGSS službe u Slavonskom Brodu (sporazum)</w:t>
      </w:r>
      <w:r w:rsidR="000D74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94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1.100,00</w:t>
      </w:r>
      <w:r w:rsidR="004947C3" w:rsidRPr="00494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FE3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eura.</w:t>
      </w:r>
    </w:p>
    <w:p w14:paraId="6909704C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A26014E" w14:textId="77777777" w:rsidR="008E6C87" w:rsidRPr="00F154D4" w:rsidRDefault="008E6C87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F0CE42E" w14:textId="77777777" w:rsidR="00885192" w:rsidRPr="00F154D4" w:rsidRDefault="00B8690D" w:rsidP="008851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14:paraId="7C9A8030" w14:textId="55BCC462" w:rsidR="00B8690D" w:rsidRPr="00FE3D44" w:rsidRDefault="00B8690D" w:rsidP="0088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Sveukupno za Program vatrogastva</w:t>
      </w:r>
      <w:r w:rsidR="00885192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</w:t>
      </w:r>
      <w:r w:rsidR="00885192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Općine Velika Kopanica u 20</w:t>
      </w:r>
      <w:r w:rsidR="00073E95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0B6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iznosi</w:t>
      </w:r>
      <w:r w:rsidR="000B69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947C3" w:rsidRPr="00FE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39.2</w:t>
      </w:r>
      <w:r w:rsidR="000B6949" w:rsidRPr="00FE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80</w:t>
      </w:r>
      <w:r w:rsidR="00073E95" w:rsidRPr="00FE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,00</w:t>
      </w:r>
      <w:r w:rsidRPr="00FE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31B49" w:rsidRPr="00FE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eura</w:t>
      </w:r>
      <w:r w:rsidRPr="00FE3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07FEB6DD" w14:textId="77777777" w:rsidR="00F154D4" w:rsidRPr="00F154D4" w:rsidRDefault="00F154D4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8335F71" w14:textId="77777777" w:rsidR="00885192" w:rsidRPr="00F154D4" w:rsidRDefault="00B8690D" w:rsidP="008851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14:paraId="45E15E8C" w14:textId="602782B9" w:rsidR="00885192" w:rsidRPr="00F154D4" w:rsidRDefault="00885192" w:rsidP="00885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 ovog Programa je u nadležnosti općinskog načelnika</w:t>
      </w:r>
      <w:r w:rsidR="00956117" w:rsidRPr="00F15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1B9E053" w14:textId="77777777" w:rsidR="00F154D4" w:rsidRPr="00F154D4" w:rsidRDefault="00F154D4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E5975AA" w14:textId="77777777" w:rsidR="00885192" w:rsidRPr="00F154D4" w:rsidRDefault="00885192" w:rsidP="00B869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4. </w:t>
      </w:r>
    </w:p>
    <w:p w14:paraId="61E103C7" w14:textId="70207E41" w:rsidR="00F31B49" w:rsidRPr="00F31B49" w:rsidRDefault="00F154D4" w:rsidP="00F31B4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>Ovaj Program sastavni je dio Proračun</w:t>
      </w:r>
      <w:r w:rsidR="000B6949">
        <w:rPr>
          <w:rFonts w:ascii="Times New Roman" w:hAnsi="Times New Roman"/>
          <w:color w:val="000000"/>
          <w:sz w:val="24"/>
          <w:szCs w:val="24"/>
        </w:rPr>
        <w:t xml:space="preserve">a Općine Velika </w:t>
      </w:r>
      <w:r w:rsidR="004947C3">
        <w:rPr>
          <w:rFonts w:ascii="Times New Roman" w:hAnsi="Times New Roman"/>
          <w:color w:val="000000"/>
          <w:sz w:val="24"/>
          <w:szCs w:val="24"/>
        </w:rPr>
        <w:t>Kopanica za 2025</w:t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>. godinu i stupa na snagu osmog dana od dana objave u „Službenom vjesniku Brodsko-posavske županije“, a primje</w:t>
      </w:r>
      <w:r w:rsidR="004947C3">
        <w:rPr>
          <w:rFonts w:ascii="Times New Roman" w:hAnsi="Times New Roman"/>
          <w:color w:val="000000"/>
          <w:sz w:val="24"/>
          <w:szCs w:val="24"/>
        </w:rPr>
        <w:t>njivat će se od 1. siječnja 2025</w:t>
      </w:r>
      <w:r w:rsidR="00F31B49" w:rsidRPr="00F31B49">
        <w:rPr>
          <w:rFonts w:ascii="Times New Roman" w:hAnsi="Times New Roman"/>
          <w:color w:val="000000"/>
          <w:sz w:val="24"/>
          <w:szCs w:val="24"/>
        </w:rPr>
        <w:t>. godine.</w:t>
      </w:r>
    </w:p>
    <w:p w14:paraId="272FB070" w14:textId="105AD4E5" w:rsidR="00956117" w:rsidRPr="00F154D4" w:rsidRDefault="00956117" w:rsidP="00F31B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A68E91" w14:textId="77777777" w:rsidR="006B5A63" w:rsidRPr="00F154D4" w:rsidRDefault="006B5A63" w:rsidP="006B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67B83860" w14:textId="77777777" w:rsidR="006B5A63" w:rsidRPr="00F154D4" w:rsidRDefault="006B5A63" w:rsidP="006B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4D4">
        <w:rPr>
          <w:rFonts w:ascii="Times New Roman" w:eastAsia="Calibri" w:hAnsi="Times New Roman" w:cs="Times New Roman"/>
          <w:b/>
          <w:sz w:val="24"/>
          <w:szCs w:val="24"/>
        </w:rPr>
        <w:t>OPĆINE VELIKA KOPANICA</w:t>
      </w:r>
    </w:p>
    <w:p w14:paraId="2157A3B4" w14:textId="6B907FB8" w:rsidR="006B5A63" w:rsidRPr="00F154D4" w:rsidRDefault="006B5A63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0972E" w14:textId="5D347163" w:rsidR="00956117" w:rsidRPr="00F154D4" w:rsidRDefault="00956117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B92B0" w14:textId="77777777" w:rsidR="00956117" w:rsidRPr="00F154D4" w:rsidRDefault="00956117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FE84A" w14:textId="77777777" w:rsidR="006B5A63" w:rsidRPr="00F154D4" w:rsidRDefault="006B5A63" w:rsidP="006B5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F25B0" w14:textId="77777777" w:rsidR="003911EB" w:rsidRPr="00F154D4" w:rsidRDefault="003911EB" w:rsidP="009D0069">
      <w:pPr>
        <w:spacing w:after="0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154D4">
        <w:rPr>
          <w:rFonts w:ascii="Times New Roman" w:eastAsia="Calibri" w:hAnsi="Times New Roman" w:cs="Times New Roman"/>
          <w:sz w:val="24"/>
          <w:szCs w:val="24"/>
          <w:lang w:eastAsia="hr-HR"/>
        </w:rPr>
        <w:t>PREDSJEDNIK OPĆINSKOG VIJEĆA</w:t>
      </w:r>
    </w:p>
    <w:p w14:paraId="2385C3BB" w14:textId="23B35985" w:rsidR="003911EB" w:rsidRPr="00F154D4" w:rsidRDefault="00FE3D44" w:rsidP="00FE3D44">
      <w:pPr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</w:t>
      </w:r>
      <w:r w:rsidR="003911EB" w:rsidRPr="00F154D4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Tomislav Jagić, mag.ing.silv.</w:t>
      </w:r>
    </w:p>
    <w:p w14:paraId="5DB29AE6" w14:textId="77777777" w:rsidR="00056FE5" w:rsidRPr="00F154D4" w:rsidRDefault="006B5A63" w:rsidP="009D0069">
      <w:pPr>
        <w:keepNext/>
        <w:spacing w:before="240" w:after="6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1B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sectPr w:rsidR="00056FE5" w:rsidRPr="00F154D4" w:rsidSect="0036620B"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32851" w14:textId="77777777" w:rsidR="001303F1" w:rsidRDefault="001303F1" w:rsidP="00C029BB">
      <w:pPr>
        <w:spacing w:after="0" w:line="240" w:lineRule="auto"/>
      </w:pPr>
      <w:r>
        <w:separator/>
      </w:r>
    </w:p>
  </w:endnote>
  <w:endnote w:type="continuationSeparator" w:id="0">
    <w:p w14:paraId="17F7C137" w14:textId="77777777" w:rsidR="001303F1" w:rsidRDefault="001303F1" w:rsidP="00C0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35AD" w14:textId="77777777" w:rsidR="001303F1" w:rsidRDefault="001303F1" w:rsidP="00C029BB">
      <w:pPr>
        <w:spacing w:after="0" w:line="240" w:lineRule="auto"/>
      </w:pPr>
      <w:r>
        <w:separator/>
      </w:r>
    </w:p>
  </w:footnote>
  <w:footnote w:type="continuationSeparator" w:id="0">
    <w:p w14:paraId="10E82A95" w14:textId="77777777" w:rsidR="001303F1" w:rsidRDefault="001303F1" w:rsidP="00C0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F01CE"/>
    <w:multiLevelType w:val="hybridMultilevel"/>
    <w:tmpl w:val="CB66C692"/>
    <w:lvl w:ilvl="0" w:tplc="03AC44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53810"/>
    <w:multiLevelType w:val="hybridMultilevel"/>
    <w:tmpl w:val="C60E78B8"/>
    <w:lvl w:ilvl="0" w:tplc="2FE83B0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D2866"/>
    <w:multiLevelType w:val="hybridMultilevel"/>
    <w:tmpl w:val="8E083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56541"/>
    <w:multiLevelType w:val="hybridMultilevel"/>
    <w:tmpl w:val="7962265E"/>
    <w:lvl w:ilvl="0" w:tplc="BD2A6E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B7728"/>
    <w:multiLevelType w:val="hybridMultilevel"/>
    <w:tmpl w:val="306C19E0"/>
    <w:lvl w:ilvl="0" w:tplc="B4522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1A7ED0"/>
    <w:multiLevelType w:val="hybridMultilevel"/>
    <w:tmpl w:val="679C5FC6"/>
    <w:lvl w:ilvl="0" w:tplc="041A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F2217A5"/>
    <w:multiLevelType w:val="hybridMultilevel"/>
    <w:tmpl w:val="A78078C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6590">
    <w:abstractNumId w:val="0"/>
  </w:num>
  <w:num w:numId="2" w16cid:durableId="1722166776">
    <w:abstractNumId w:val="6"/>
  </w:num>
  <w:num w:numId="3" w16cid:durableId="1850287812">
    <w:abstractNumId w:val="7"/>
  </w:num>
  <w:num w:numId="4" w16cid:durableId="135297344">
    <w:abstractNumId w:val="4"/>
  </w:num>
  <w:num w:numId="5" w16cid:durableId="1987279019">
    <w:abstractNumId w:val="1"/>
  </w:num>
  <w:num w:numId="6" w16cid:durableId="1156337929">
    <w:abstractNumId w:val="5"/>
  </w:num>
  <w:num w:numId="7" w16cid:durableId="2035842034">
    <w:abstractNumId w:val="2"/>
  </w:num>
  <w:num w:numId="8" w16cid:durableId="13679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0D"/>
    <w:rsid w:val="00056FE5"/>
    <w:rsid w:val="00073E95"/>
    <w:rsid w:val="000B6949"/>
    <w:rsid w:val="000D3E2A"/>
    <w:rsid w:val="000D7431"/>
    <w:rsid w:val="001303F1"/>
    <w:rsid w:val="00195A65"/>
    <w:rsid w:val="001F5F7A"/>
    <w:rsid w:val="00217300"/>
    <w:rsid w:val="00230C50"/>
    <w:rsid w:val="00251AFD"/>
    <w:rsid w:val="00290E79"/>
    <w:rsid w:val="002D4A0C"/>
    <w:rsid w:val="002E0649"/>
    <w:rsid w:val="002E0A85"/>
    <w:rsid w:val="00301A2A"/>
    <w:rsid w:val="0032678C"/>
    <w:rsid w:val="00337244"/>
    <w:rsid w:val="0036620B"/>
    <w:rsid w:val="003728B5"/>
    <w:rsid w:val="003911EB"/>
    <w:rsid w:val="003B49AC"/>
    <w:rsid w:val="003D14F2"/>
    <w:rsid w:val="00440193"/>
    <w:rsid w:val="00453028"/>
    <w:rsid w:val="004947C3"/>
    <w:rsid w:val="00625413"/>
    <w:rsid w:val="0063057F"/>
    <w:rsid w:val="00641CAE"/>
    <w:rsid w:val="006456DC"/>
    <w:rsid w:val="00652510"/>
    <w:rsid w:val="006B5A63"/>
    <w:rsid w:val="00726D98"/>
    <w:rsid w:val="007959E7"/>
    <w:rsid w:val="007A1084"/>
    <w:rsid w:val="00815272"/>
    <w:rsid w:val="00885192"/>
    <w:rsid w:val="008B0C7C"/>
    <w:rsid w:val="008D0EBC"/>
    <w:rsid w:val="008D1F7F"/>
    <w:rsid w:val="008E6C87"/>
    <w:rsid w:val="009074A9"/>
    <w:rsid w:val="00956117"/>
    <w:rsid w:val="00984B2B"/>
    <w:rsid w:val="009D0069"/>
    <w:rsid w:val="009E0BBB"/>
    <w:rsid w:val="009E4988"/>
    <w:rsid w:val="009E5116"/>
    <w:rsid w:val="009E6F72"/>
    <w:rsid w:val="00A22895"/>
    <w:rsid w:val="00A35C10"/>
    <w:rsid w:val="00AC313A"/>
    <w:rsid w:val="00B46358"/>
    <w:rsid w:val="00B475DB"/>
    <w:rsid w:val="00B75A7B"/>
    <w:rsid w:val="00B8690D"/>
    <w:rsid w:val="00BE6613"/>
    <w:rsid w:val="00C029BB"/>
    <w:rsid w:val="00C21232"/>
    <w:rsid w:val="00C470D6"/>
    <w:rsid w:val="00C677A6"/>
    <w:rsid w:val="00E20CC0"/>
    <w:rsid w:val="00E53113"/>
    <w:rsid w:val="00EA76C5"/>
    <w:rsid w:val="00F154D4"/>
    <w:rsid w:val="00F31B49"/>
    <w:rsid w:val="00F3217D"/>
    <w:rsid w:val="00F56E5A"/>
    <w:rsid w:val="00F85FB0"/>
    <w:rsid w:val="00F92415"/>
    <w:rsid w:val="00FD5BBC"/>
    <w:rsid w:val="00FE3D44"/>
    <w:rsid w:val="00FF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56D0"/>
  <w15:docId w15:val="{965CAAFA-17C2-4E35-B026-FEA1025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9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241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29BB"/>
  </w:style>
  <w:style w:type="paragraph" w:styleId="Podnoje">
    <w:name w:val="footer"/>
    <w:basedOn w:val="Normal"/>
    <w:link w:val="PodnojeChar"/>
    <w:uiPriority w:val="99"/>
    <w:unhideWhenUsed/>
    <w:rsid w:val="00C0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29BB"/>
  </w:style>
  <w:style w:type="paragraph" w:customStyle="1" w:styleId="Normal1">
    <w:name w:val="Normal1"/>
    <w:rsid w:val="006B5A6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1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1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F48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7E06-AE55-445F-9A37-BB1AFC65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Aplikacije</cp:lastModifiedBy>
  <cp:revision>12</cp:revision>
  <cp:lastPrinted>2016-12-16T08:54:00Z</cp:lastPrinted>
  <dcterms:created xsi:type="dcterms:W3CDTF">2022-12-02T07:33:00Z</dcterms:created>
  <dcterms:modified xsi:type="dcterms:W3CDTF">2024-12-31T07:28:00Z</dcterms:modified>
</cp:coreProperties>
</file>